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CAC3" w14:textId="2AEEF8FB" w:rsidR="003B7117" w:rsidRDefault="003B7117" w:rsidP="003B711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Сенсорная интеграция</w:t>
      </w:r>
      <w:r w:rsidR="00830967">
        <w:rPr>
          <w:color w:val="333333"/>
          <w:sz w:val="28"/>
          <w:szCs w:val="28"/>
          <w:lang w:val="ru-RU"/>
        </w:rPr>
        <w:t xml:space="preserve"> детей с аутизмом</w:t>
      </w:r>
      <w:r>
        <w:rPr>
          <w:color w:val="333333"/>
          <w:sz w:val="28"/>
          <w:szCs w:val="28"/>
          <w:lang w:val="ru-RU"/>
        </w:rPr>
        <w:t xml:space="preserve"> в домашних условиях</w:t>
      </w:r>
    </w:p>
    <w:p w14:paraId="71731E4A" w14:textId="77777777" w:rsidR="003B7117" w:rsidRDefault="003B7117" w:rsidP="003B711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14:paraId="02039C15" w14:textId="2FFFF8D9" w:rsidR="003B7117" w:rsidRDefault="003B7117" w:rsidP="003B71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 w:rsidRPr="003B7117">
        <w:rPr>
          <w:color w:val="333333"/>
          <w:sz w:val="28"/>
          <w:szCs w:val="28"/>
        </w:rPr>
        <w:t>Многие родители слышали, что сенсорная интеграция полезна для деток с аутизмом. Известно, что все дети с аутизмом страдают от нарушений в сенсорной сфере (гиперчувствительность или недостаточная чувствительность к звукам, запахам, вкусам, тактильным ощущениям). Также многие аутичные дети неуклюжи и имеют нарушения в координации движений и балансе. А ведь адекватное состояние и поведение ребенка во многом зависят от того, насколько упорядочены его ощущения, насколько адекватно он реагирует на определённые внешние стимулы и раздражители.</w:t>
      </w:r>
      <w:r>
        <w:rPr>
          <w:color w:val="333333"/>
          <w:sz w:val="28"/>
          <w:szCs w:val="28"/>
          <w:lang w:val="ru-RU"/>
        </w:rPr>
        <w:t xml:space="preserve"> </w:t>
      </w:r>
      <w:r w:rsidRPr="003B7117">
        <w:rPr>
          <w:color w:val="333333"/>
          <w:sz w:val="28"/>
          <w:szCs w:val="28"/>
        </w:rPr>
        <w:t>Другими словами, если ребенок постоянно падает на ровном месте, не одергивает руку от горячей сковородки, если любая одежда вызывает у него жжение по всему телу, если у него постоянно стоит шум в ушах или у него двоится в глазах, - то все это и многое другое мешает его нормальной жизнедеятельности и очень сильно влияет на его самочувствие и поведение. Любой нормальный человек, помещенный даже на непродолжительное время в мир таких искаженных сенсорных ощущений, будет демонстрировать неадекватное поведение.</w:t>
      </w:r>
      <w:r>
        <w:rPr>
          <w:color w:val="333333"/>
          <w:sz w:val="28"/>
          <w:szCs w:val="28"/>
          <w:lang w:val="ru-RU"/>
        </w:rPr>
        <w:t xml:space="preserve"> </w:t>
      </w:r>
    </w:p>
    <w:p w14:paraId="2C0CFC94" w14:textId="77777777" w:rsidR="003B7117" w:rsidRPr="003B7117" w:rsidRDefault="003B7117" w:rsidP="003B71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B7117">
        <w:rPr>
          <w:color w:val="333333"/>
          <w:sz w:val="28"/>
          <w:szCs w:val="28"/>
        </w:rPr>
        <w:t>Так что же такое сенсорная интеграция? Сенсорная интеграция – это взаимодействие всех органов чувств человека. Взаимодействие это очень сложное, и начинается оно задолго до рождения ребенка, уже в конце 3-й недели беременности!</w:t>
      </w:r>
    </w:p>
    <w:p w14:paraId="1012A730" w14:textId="77777777" w:rsidR="003B7117" w:rsidRDefault="003B7117" w:rsidP="003B71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 w:rsidRPr="003B7117">
        <w:rPr>
          <w:color w:val="333333"/>
          <w:sz w:val="28"/>
          <w:szCs w:val="28"/>
        </w:rPr>
        <w:t>Налаживанием правильного взаимодействия работы органов чувств занимаются специалисты по сенсорной интеграции. Многие родители возят детей на занятия по сенсорной интеграции в специализированные центры. Замечательно, если есть такая возможность! Но часто это достаточно дорого и очень далеко от дома. В некоторых городах таких центров вообще нет. Даже в больших городах специалистов не хватает и запись к ним расписана на несколько недель вперед. А занятия нужны ежедневно, они нужны уже сейчас и на много лет вперед. Что делать в такой ситуации?</w:t>
      </w:r>
      <w:r>
        <w:rPr>
          <w:color w:val="333333"/>
          <w:sz w:val="28"/>
          <w:szCs w:val="28"/>
          <w:lang w:val="ru-RU"/>
        </w:rPr>
        <w:t xml:space="preserve"> </w:t>
      </w:r>
      <w:r w:rsidRPr="003B7117">
        <w:rPr>
          <w:color w:val="333333"/>
          <w:sz w:val="28"/>
          <w:szCs w:val="28"/>
        </w:rPr>
        <w:t>Так что заниматься дома просто необходимо! И это мнение специалиста! Для этого нужно оборудовать комнату и приступать к занятиям.</w:t>
      </w:r>
      <w:r>
        <w:rPr>
          <w:color w:val="333333"/>
          <w:sz w:val="28"/>
          <w:szCs w:val="28"/>
          <w:lang w:val="ru-RU"/>
        </w:rPr>
        <w:t xml:space="preserve"> </w:t>
      </w:r>
      <w:r w:rsidRPr="003B7117">
        <w:rPr>
          <w:color w:val="333333"/>
          <w:sz w:val="28"/>
          <w:szCs w:val="28"/>
        </w:rPr>
        <w:t>Что же можно сделать дома для развития сенсорной интеграции ребенка, если недоступны занятия со специалистом в специализированном центре?</w:t>
      </w:r>
      <w:r>
        <w:rPr>
          <w:color w:val="333333"/>
          <w:sz w:val="28"/>
          <w:szCs w:val="28"/>
          <w:lang w:val="ru-RU"/>
        </w:rPr>
        <w:t xml:space="preserve"> </w:t>
      </w:r>
      <w:r w:rsidRPr="003B7117">
        <w:rPr>
          <w:color w:val="333333"/>
          <w:sz w:val="28"/>
          <w:szCs w:val="28"/>
        </w:rPr>
        <w:t>По Вашим наблюдениям за ребенком можно определить, в каких сферах у него повышенная чувствительность, а в каких – пониженная. Например, если ребенок закрывает уши руками при громких звуках, – это гиперчувствительность к звукам. Если ребенок не чувствует боли при падениях – это недостаточная тактильная чувствительность. Понаблюдайте за своим малышом и запишите Ваши наблюдения.</w:t>
      </w:r>
      <w:r>
        <w:rPr>
          <w:color w:val="333333"/>
          <w:sz w:val="28"/>
          <w:szCs w:val="28"/>
          <w:lang w:val="ru-RU"/>
        </w:rPr>
        <w:t xml:space="preserve"> </w:t>
      </w:r>
    </w:p>
    <w:p w14:paraId="6C685C31" w14:textId="5074133B" w:rsidR="003B7117" w:rsidRDefault="003B7117" w:rsidP="003B711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 w:rsidRPr="003B7117">
        <w:rPr>
          <w:color w:val="333333"/>
          <w:sz w:val="28"/>
          <w:szCs w:val="28"/>
        </w:rPr>
        <w:t>Выделяют 6 органов чувств: глаза (зрение), уши (слух), язык (вкус), нос (обоняние), кожа (осязание), вестибулярный аппарат (поддержание равновесия). Для налаживания работы этих сенсорных путей и их взаимосвязи необходимо предоставить ребенку большой и разнообразный опыт ощущений.</w:t>
      </w:r>
      <w:r>
        <w:rPr>
          <w:color w:val="333333"/>
          <w:sz w:val="28"/>
          <w:szCs w:val="28"/>
          <w:lang w:val="ru-RU"/>
        </w:rPr>
        <w:t xml:space="preserve"> </w:t>
      </w:r>
      <w:r w:rsidRPr="003B7117">
        <w:rPr>
          <w:color w:val="333333"/>
          <w:sz w:val="28"/>
          <w:szCs w:val="28"/>
        </w:rPr>
        <w:t xml:space="preserve">Помните, во всех занятиях нужно обязательно наблюдать за состоянием и реакцией ребенка. Если у ребенка повышенная чувствительность каких-то </w:t>
      </w:r>
      <w:r w:rsidRPr="003B7117">
        <w:rPr>
          <w:color w:val="333333"/>
          <w:sz w:val="28"/>
          <w:szCs w:val="28"/>
        </w:rPr>
        <w:lastRenderedPageBreak/>
        <w:t>органов чувств, то стимуляции нужно проводить очень плавно, осторожно, постепенно. Таким образом мы как бы приучаем ребенка к ранее неприятным для него ощущениям и учим его правильно реагировать на них. А если у ребенка пониженная чувствительность – то, наоборот, предоставляем ему максимум возможностей для различных сенсорных стимуляций.</w:t>
      </w:r>
      <w:r>
        <w:rPr>
          <w:color w:val="333333"/>
          <w:sz w:val="28"/>
          <w:szCs w:val="28"/>
          <w:lang w:val="ru-RU"/>
        </w:rPr>
        <w:t xml:space="preserve"> </w:t>
      </w:r>
    </w:p>
    <w:p w14:paraId="5C5E30D4" w14:textId="36A48D5E" w:rsidR="003B7117" w:rsidRDefault="003B7117" w:rsidP="007F582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3B7117">
        <w:rPr>
          <w:color w:val="333333"/>
          <w:sz w:val="28"/>
          <w:szCs w:val="28"/>
        </w:rPr>
        <w:t>Какие сенсорные стимуляции можно делать:</w:t>
      </w:r>
    </w:p>
    <w:p w14:paraId="4EC19E8C" w14:textId="6B513E43" w:rsidR="003B7117" w:rsidRDefault="00EF31A7" w:rsidP="003B711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1. </w:t>
      </w:r>
      <w:r w:rsidR="003B7117" w:rsidRPr="003B7117">
        <w:rPr>
          <w:color w:val="333333"/>
          <w:sz w:val="28"/>
          <w:szCs w:val="28"/>
          <w:shd w:val="clear" w:color="auto" w:fill="FFFFFF"/>
        </w:rPr>
        <w:t>Развиваем вестибулярный аппарат и проприоцепцию дома и на улице в повседневной жизни: качели, вращающееся кресло дома, шведская стенка, различные кувырки и другие гимнастические упражнения, горки и другие приспособления дома и на детской площадке, катание на велосипеде, самокате, коньки, лыжи, ролики, плавание, карусели, бассейн с шариками, мягкое кресло-мешок, надувной матрас и другое.</w:t>
      </w:r>
      <w:r w:rsidR="003B7117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3B7117" w:rsidRPr="003B7117">
        <w:rPr>
          <w:color w:val="333333"/>
          <w:sz w:val="28"/>
          <w:szCs w:val="28"/>
          <w:shd w:val="clear" w:color="auto" w:fill="FFFFFF"/>
        </w:rPr>
        <w:t>Можно приобрести специальные приспособления, которые не занимают много места дома: бревно, качающаяся балансировочная доска, качели-дуга, гамак, батут, тоннель-труба из IKEA и другие приспособления (утяжеленное одеяло, пендолин, яйцо-мешок, канат и многое другое).</w:t>
      </w:r>
      <w:r w:rsidR="003B7117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3B7117" w:rsidRPr="003B7117">
        <w:rPr>
          <w:color w:val="333333"/>
          <w:sz w:val="28"/>
          <w:szCs w:val="28"/>
          <w:shd w:val="clear" w:color="auto" w:fill="FFFFFF"/>
        </w:rPr>
        <w:t>Интересно, что вестибулярная система начинает формироваться у ребенка уже на 21-й день после зачатия! Все остальные органы чувств формируются значительно позже. Поэтому развитию вестибулярной системы ребенка нужно уделять особое внимание. Вестибулярная система накапливает опыт движения. В этом и состоит суть ее развития и созревания.</w:t>
      </w:r>
      <w:r w:rsidR="003B7117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14:paraId="4395AF0F" w14:textId="60699D3A" w:rsidR="003B7117" w:rsidRDefault="003B7117" w:rsidP="003B711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3B7117">
        <w:rPr>
          <w:color w:val="333333"/>
          <w:sz w:val="28"/>
          <w:szCs w:val="28"/>
          <w:shd w:val="clear" w:color="auto" w:fill="FFFFFF"/>
        </w:rPr>
        <w:t>2. Развиваем слух ребенка. Воспроизводим различные звуки, которые ребенок может слышать. Знакомим ребенка с этими звуками. Например, звуки разных музыкальных инструментов, животных и птиц, звуки моря, леса, ветра, звуки различных машин и бытовой техники. Аудиозаписи всех этих звуков можно скачать в Интернете или демонстрировать их вживую.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3B7117">
        <w:rPr>
          <w:color w:val="333333"/>
          <w:sz w:val="28"/>
          <w:szCs w:val="28"/>
          <w:shd w:val="clear" w:color="auto" w:fill="FFFFFF"/>
        </w:rPr>
        <w:t>Если у ребенка гиперчувствительность к звукам, то ему очень тяжело, так как он постоянно слышит множество звуков и никогда не может побыть в тишине. В этом случае несколько раз в день на 20-30 минут можно использовать беруши, чтобы уши ребенка отдохнули (лучше использовать силиконовые мягкие беруши, которые легко принимают форму уха). Внимание! Внутрь слухового прохода беруши засовывать нельзя, только в область наружного уха</w:t>
      </w:r>
    </w:p>
    <w:p w14:paraId="1C3BF10E" w14:textId="77777777" w:rsidR="003B7117" w:rsidRDefault="003B7117" w:rsidP="003B711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3B7117">
        <w:rPr>
          <w:color w:val="333333"/>
          <w:sz w:val="28"/>
          <w:szCs w:val="28"/>
          <w:shd w:val="clear" w:color="auto" w:fill="FFFFFF"/>
        </w:rPr>
        <w:t>3. Развиваем тактильные ощущения: игры с сыпучими материалами (фасоль, крупы и др.), игры с различными природными материалами, игры с водой, игры с песком, занятия с кинетическим песком, тестом, пластилином, пальчиковые краски, тактильная и массажная дорожка для ног, тактильное лото, мячики из различных материалов и с различной поверхностью (заполненные крупами, с шипами, пластмассовые, резиновые и т.д.), образцы разных тканей (можно взять в ателье, найти дома или попросить у подруг), тактильные стимуляции с использованием парных предметов с противоположными свойствами (холодный – горячий, мягкий – твердый, нежный – грубый, сухой – мокрый и т.д.). Количество пар ограничивается только Вашей фантазией. Можно пробовать и непарные ощущения: например, липкий, деревянный, пластмассовый, резиновый, металлический…</w:t>
      </w:r>
    </w:p>
    <w:p w14:paraId="4C50361C" w14:textId="77777777" w:rsidR="003B7117" w:rsidRDefault="003B7117" w:rsidP="003B711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3B7117">
        <w:rPr>
          <w:color w:val="333333"/>
          <w:sz w:val="28"/>
          <w:szCs w:val="28"/>
          <w:shd w:val="clear" w:color="auto" w:fill="FFFFFF"/>
        </w:rPr>
        <w:lastRenderedPageBreak/>
        <w:t>4. Развиваем зрение: рассматриваем книжки, карточки, картинки, учимся читать, используем разноцветные лампы, свечи, подсветку. С яркими мигающими подсветками нужно быть осторожнее, если у ребенка есть эпиактивность. Если ребенок еще совсем маленький или есть проблемы с остротой зрения (по причине органических повреждений мозга), то можно использовать черно-белые карточки Домана для стимуляции зрительного нерва и проводить другие зрительные стимуляции по этой методике.</w:t>
      </w:r>
    </w:p>
    <w:p w14:paraId="29FFF6E9" w14:textId="77777777" w:rsidR="003B7117" w:rsidRDefault="003B7117" w:rsidP="003B711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3B7117">
        <w:rPr>
          <w:color w:val="333333"/>
          <w:sz w:val="28"/>
          <w:szCs w:val="28"/>
          <w:shd w:val="clear" w:color="auto" w:fill="FFFFFF"/>
        </w:rPr>
        <w:t>5. Развиваем вкус: пробуем давать ребенку еду с разными вкусами (горький, сладкий, соленый, кислый) и разной консистенции (твердую пищу, пюре, шипучки, тянучки и другое). Можно использовать лото вкусов – специальная игра, которая обучает ребенка новым вкусовым ощущениям. Если ребенок не хочет пробовать новую еду, можно использовать метод систематической десенсибилизации. То есть, мы постепенно уменьшаем неприятные ощущения ребенка, связанные с новой едой. Сначала мы НЕ просим ребенка съесть что-то. Мы даем ребенку посмотреть на новую еду, затем потрогать. Активно хвалим ребенка, если он это делает. Затем можно взять в рот маленький кусочек, потом пожевать. Действовать нужно очень постепенно и терпеливо. У некоторых детей ввод нового продукта может занимать несколько недель. Не отчаивайтесь, будьте последовательны и терпеливы.</w:t>
      </w:r>
    </w:p>
    <w:p w14:paraId="60A41C38" w14:textId="07853D52" w:rsidR="003B7117" w:rsidRPr="003B7117" w:rsidRDefault="003B7117" w:rsidP="003B7117">
      <w:pPr>
        <w:pStyle w:val="a3"/>
        <w:spacing w:before="0" w:beforeAutospacing="0" w:after="0" w:afterAutospacing="0"/>
        <w:ind w:firstLine="720"/>
        <w:jc w:val="both"/>
        <w:rPr>
          <w:noProof/>
          <w:sz w:val="28"/>
          <w:szCs w:val="28"/>
        </w:rPr>
      </w:pPr>
      <w:r w:rsidRPr="003B7117">
        <w:rPr>
          <w:color w:val="333333"/>
          <w:sz w:val="28"/>
          <w:szCs w:val="28"/>
          <w:shd w:val="clear" w:color="auto" w:fill="FFFFFF"/>
        </w:rPr>
        <w:t>6. Развиваем обоняние: учим ребенка распознавать различные запахи. Например, делаем мешочки, наполненные различными материалами с ярко выраженными запахами (например, с кофе, какао, ванилином, хвоей, лепестками розы, апельсиновыми корками и др.), Очень удобно использовать игру «Лото запахов». Там баночки с 30 разными запахами и еще есть дополнительные наборы ароматов. Также можно использовать аромалампы с различными эфирными маслами. При этом нужно учитывать, что некоторые эфирные масла бодрят (например, апельсин, лимон, бергамот), а некоторые, наоборот, успокаивают (масло ромашки, лаванды).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14:paraId="0B7625D9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0351DFBD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7F2CC559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409AF2AB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5C734F05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1BE52380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619BAD17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054386E7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767B606A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781C3273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60618FE4" w14:textId="77777777" w:rsidR="003B7117" w:rsidRPr="003B7117" w:rsidRDefault="003B7117" w:rsidP="003B7117">
      <w:pPr>
        <w:spacing w:after="0" w:line="240" w:lineRule="auto"/>
        <w:jc w:val="both"/>
        <w:rPr>
          <w:noProof/>
          <w:sz w:val="28"/>
          <w:szCs w:val="28"/>
        </w:rPr>
      </w:pPr>
    </w:p>
    <w:p w14:paraId="219B4CE4" w14:textId="7730E877" w:rsidR="00AB34E3" w:rsidRPr="003B7117" w:rsidRDefault="003B7117" w:rsidP="003B7117">
      <w:pPr>
        <w:spacing w:after="0" w:line="240" w:lineRule="auto"/>
        <w:jc w:val="both"/>
        <w:rPr>
          <w:sz w:val="28"/>
          <w:szCs w:val="28"/>
        </w:rPr>
      </w:pPr>
      <w:r w:rsidRPr="003B7117">
        <w:rPr>
          <w:noProof/>
          <w:sz w:val="28"/>
          <w:szCs w:val="28"/>
        </w:rPr>
        <w:lastRenderedPageBreak/>
        <w:drawing>
          <wp:inline distT="0" distB="0" distL="0" distR="0" wp14:anchorId="76827D36" wp14:editId="35CD3213">
            <wp:extent cx="53340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4E3" w:rsidRPr="003B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EF"/>
    <w:rsid w:val="003B7117"/>
    <w:rsid w:val="007F5829"/>
    <w:rsid w:val="00830967"/>
    <w:rsid w:val="00AB34E3"/>
    <w:rsid w:val="00AE6BCC"/>
    <w:rsid w:val="00E02EEF"/>
    <w:rsid w:val="00E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A67"/>
  <w15:chartTrackingRefBased/>
  <w15:docId w15:val="{55A3687F-8FE3-4446-9C75-D00D38E0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6</cp:revision>
  <dcterms:created xsi:type="dcterms:W3CDTF">2022-12-28T19:32:00Z</dcterms:created>
  <dcterms:modified xsi:type="dcterms:W3CDTF">2023-01-06T17:41:00Z</dcterms:modified>
</cp:coreProperties>
</file>